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4" w:rsidRDefault="00057454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37</w:t>
      </w:r>
    </w:p>
    <w:p w:rsidR="00057454" w:rsidRDefault="00057454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МКОУ «Стрелецкая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Курганской области </w:t>
      </w:r>
    </w:p>
    <w:p w:rsidR="00057454" w:rsidRDefault="00057454" w:rsidP="00057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 сентября 2013 года</w:t>
      </w:r>
    </w:p>
    <w:p w:rsidR="00057454" w:rsidRDefault="00057454" w:rsidP="00057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B69" w:rsidRDefault="00057454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76B69">
        <w:rPr>
          <w:rFonts w:ascii="Times New Roman" w:hAnsi="Times New Roman" w:cs="Times New Roman"/>
          <w:sz w:val="28"/>
          <w:szCs w:val="28"/>
        </w:rPr>
        <w:t>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376B69" w:rsidRDefault="00376B69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454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РФ от 29 декабря 2012 года № 273-ФЗ «Об образовании в Российской Федерации» для организации аттестации педагогических работников</w:t>
      </w:r>
      <w:r w:rsidR="0005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подтверждения соответствия педагогических работников занимаемым должностям приказываю:</w:t>
      </w:r>
    </w:p>
    <w:p w:rsidR="00376B69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B69">
        <w:rPr>
          <w:rFonts w:ascii="Times New Roman" w:hAnsi="Times New Roman" w:cs="Times New Roman"/>
          <w:sz w:val="28"/>
          <w:szCs w:val="28"/>
        </w:rPr>
        <w:t>1. Создать с 1 сентября 2013 года Аттестационную комиссию по проведению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376B69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B69">
        <w:rPr>
          <w:rFonts w:ascii="Times New Roman" w:hAnsi="Times New Roman" w:cs="Times New Roman"/>
          <w:sz w:val="28"/>
          <w:szCs w:val="28"/>
        </w:rPr>
        <w:t>2. Утвердить состав Аттестационной комиссии:</w:t>
      </w:r>
    </w:p>
    <w:p w:rsidR="00376B69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директор школы, председатель Аттестационной комиссии;</w:t>
      </w:r>
    </w:p>
    <w:p w:rsidR="00376B69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Н.Н. – заместитель председателя Аттестационной комиссии,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ВР;</w:t>
      </w:r>
    </w:p>
    <w:p w:rsidR="00376B69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Григорова Н.А.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иновационно-методической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работе, член комиссии;</w:t>
      </w:r>
    </w:p>
    <w:p w:rsidR="00376B69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работе, член комиссии;</w:t>
      </w:r>
    </w:p>
    <w:p w:rsidR="00376B69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член комиссии, секретарь.</w:t>
      </w:r>
    </w:p>
    <w:p w:rsidR="00376B69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B69">
        <w:rPr>
          <w:rFonts w:ascii="Times New Roman" w:hAnsi="Times New Roman" w:cs="Times New Roman"/>
          <w:sz w:val="28"/>
          <w:szCs w:val="28"/>
        </w:rPr>
        <w:t xml:space="preserve">3. Утвердить Положение об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 МКОУ «Стрелецкая средняя общеобразовательная школа».</w:t>
      </w:r>
    </w:p>
    <w:p w:rsidR="00B125E3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</w:t>
      </w:r>
      <w:r w:rsidR="00BC3C56"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Ильиничну.</w:t>
      </w:r>
    </w:p>
    <w:p w:rsidR="00B125E3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B12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6295E" w:rsidRDefault="0076295E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B1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Выписка из приказа № 39</w:t>
      </w:r>
    </w:p>
    <w:p w:rsidR="00B125E3" w:rsidRDefault="00B125E3" w:rsidP="00B12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МКОУ «Стрелецкая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Курганской области </w:t>
      </w:r>
    </w:p>
    <w:p w:rsidR="00B125E3" w:rsidRPr="00057454" w:rsidRDefault="00B125E3" w:rsidP="00B1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 сентября 2013 года</w:t>
      </w:r>
    </w:p>
    <w:sectPr w:rsidR="00B125E3" w:rsidRPr="00057454" w:rsidSect="000574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454"/>
    <w:rsid w:val="00057454"/>
    <w:rsid w:val="00376B69"/>
    <w:rsid w:val="00492F2F"/>
    <w:rsid w:val="0076295E"/>
    <w:rsid w:val="00B125E3"/>
    <w:rsid w:val="00BC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4</cp:revision>
  <dcterms:created xsi:type="dcterms:W3CDTF">2014-01-22T02:35:00Z</dcterms:created>
  <dcterms:modified xsi:type="dcterms:W3CDTF">2014-01-22T03:29:00Z</dcterms:modified>
</cp:coreProperties>
</file>